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F8" w:rsidRDefault="009461F8" w:rsidP="009461F8">
      <w:pPr>
        <w:pStyle w:val="a3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461F8" w:rsidRDefault="009461F8" w:rsidP="00946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</w:p>
    <w:p w:rsidR="009461F8" w:rsidRDefault="009461F8" w:rsidP="009461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Закон Ивановской области </w:t>
      </w:r>
    </w:p>
    <w:p w:rsidR="009461F8" w:rsidRDefault="009461F8" w:rsidP="009461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административных правонарушениях в Ивановской области</w:t>
      </w:r>
      <w:r>
        <w:rPr>
          <w:b/>
          <w:sz w:val="28"/>
          <w:szCs w:val="28"/>
          <w:shd w:val="clear" w:color="auto" w:fill="FFFFFF"/>
        </w:rPr>
        <w:t>»</w:t>
      </w:r>
    </w:p>
    <w:p w:rsidR="009461F8" w:rsidRDefault="009461F8" w:rsidP="009461F8">
      <w:pPr>
        <w:jc w:val="center"/>
        <w:rPr>
          <w:b/>
          <w:sz w:val="28"/>
          <w:szCs w:val="28"/>
        </w:rPr>
      </w:pPr>
    </w:p>
    <w:p w:rsidR="009461F8" w:rsidRDefault="009461F8" w:rsidP="009461F8">
      <w:pPr>
        <w:pStyle w:val="a3"/>
        <w:ind w:firstLine="72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461F8" w:rsidTr="009461F8">
        <w:tc>
          <w:tcPr>
            <w:tcW w:w="9180" w:type="dxa"/>
            <w:hideMark/>
          </w:tcPr>
          <w:p w:rsidR="009461F8" w:rsidRDefault="009461F8" w:rsidP="009461F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Настоящий проект закона Ивановской области разработан                  в соответствии с Федеральными законами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и о внесении изменений в отдельные законодательные акты Российской Федерации» (далее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Федеральный закон № 220-ФЗ), в целях установления административной ответственности за нарушение требований, предъявляемых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 на территории Ивановской области.</w:t>
            </w:r>
            <w:proofErr w:type="gramEnd"/>
          </w:p>
          <w:p w:rsidR="009461F8" w:rsidRDefault="009461F8" w:rsidP="009461F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статьей 1.3.1 Кодекса Российской Федерации об административных правонарушениях к ведению субъектов Российской Федерации в области законодательства об административных правонарушениях относится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нормативных правовых актов органов местного самоуправления.</w:t>
            </w:r>
          </w:p>
          <w:p w:rsidR="009461F8" w:rsidRDefault="009461F8" w:rsidP="009461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статьи</w:t>
            </w:r>
            <w:proofErr w:type="gramEnd"/>
            <w:r>
              <w:rPr>
                <w:sz w:val="28"/>
                <w:szCs w:val="28"/>
              </w:rPr>
              <w:t xml:space="preserve"> 17 Федерального закона № 220-ФЗ допускается установление законом или иным нормативным правовым актом субъекта Российской Федерации, муниципальным нормативным правовым актом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с учетом пунктов       1 – 5 части 4 настоящей статьи. Следовательно, за нарушение требований, установленных законом или иным нормативным правовым актом субъекта Российской Федерации, муниципальным нормативным правовым актом, возможно установление административной ответственности.</w:t>
            </w:r>
          </w:p>
          <w:p w:rsidR="009461F8" w:rsidRDefault="009461F8" w:rsidP="009461F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города Иванова от 31.08.2018       № 1109 утверждены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на территории города Иванова.</w:t>
            </w:r>
          </w:p>
          <w:p w:rsidR="009461F8" w:rsidRDefault="009461F8" w:rsidP="009461F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Проектом закона предлагается установить административную </w:t>
            </w:r>
            <w:r>
              <w:rPr>
                <w:sz w:val="28"/>
                <w:szCs w:val="28"/>
              </w:rPr>
              <w:lastRenderedPageBreak/>
              <w:t xml:space="preserve">ответственность за нарушение требований, установленных в соответствии с пунктами 1-5 части 4 статьи 17 Федерального закона № 220-ФЗ, дополнив </w:t>
            </w:r>
            <w:r>
              <w:rPr>
                <w:sz w:val="28"/>
                <w:szCs w:val="28"/>
                <w:shd w:val="clear" w:color="auto" w:fill="FFFFFF"/>
              </w:rPr>
              <w:t xml:space="preserve">статьями 7.1 – 7.5 закон </w:t>
            </w:r>
            <w:r>
              <w:rPr>
                <w:sz w:val="28"/>
                <w:szCs w:val="28"/>
              </w:rPr>
              <w:t>Ивановской области от 24.04.2008        № 11-ОЗ «Об административных правонарушениях в Ивановской области».</w:t>
            </w:r>
          </w:p>
          <w:p w:rsidR="009461F8" w:rsidRDefault="009461F8" w:rsidP="009461F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Кроме этого, законопроектом предусмотрено наделение должностных лиц органов местного самоуправления и должностных лиц </w:t>
            </w:r>
            <w:r>
              <w:rPr>
                <w:sz w:val="28"/>
                <w:szCs w:val="28"/>
              </w:rPr>
              <w:t>исполнительного органа государственной власти Ивановской области, проводящего государственную политику, осуществляющего межотраслевое управление и координацию, а также функциональное регулирование в сфере дорожного хозяйства и транспорта на территории Ивановской области в пределах установленных полномочий, полномочиями по составлению протоколов об административных правонарушениях по вводимым составам административных правонарушений.</w:t>
            </w:r>
            <w:proofErr w:type="gramEnd"/>
          </w:p>
          <w:p w:rsidR="009461F8" w:rsidRDefault="009461F8" w:rsidP="009461F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Также данный законопроект наделяет полномочиями по рассмотрению дел об административных правонарушениях, устанавливаемых статьями 7.1 – 7.5, административные комиссии и </w:t>
            </w:r>
            <w:r>
              <w:rPr>
                <w:sz w:val="28"/>
                <w:szCs w:val="28"/>
                <w:shd w:val="clear" w:color="auto" w:fill="FFFFFF"/>
              </w:rPr>
              <w:t xml:space="preserve">должностных лиц </w:t>
            </w:r>
            <w:r>
              <w:rPr>
                <w:sz w:val="28"/>
                <w:szCs w:val="28"/>
              </w:rPr>
              <w:t>исполнительного органа государственной власти Ивановской области, проводящего государственную политику, осуществляющего межотраслевое управление и координацию, а также функциональное регулирование в сфере дорожного хозяйства и транспорта на территории Ивановской области в пределах установленных полномочий.</w:t>
            </w:r>
            <w:proofErr w:type="gramEnd"/>
          </w:p>
          <w:p w:rsidR="009461F8" w:rsidRDefault="009461F8" w:rsidP="009461F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Законопроект разработан по инициативе Администрации города Иванова. Принятие законопроекта позволит усилить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качеством оказываемых услуг по перевозке пассажиров по маршрутам регулярных перевозок.</w:t>
            </w:r>
          </w:p>
          <w:p w:rsidR="009461F8" w:rsidRDefault="009461F8" w:rsidP="009461F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Проект Закона регулирует отношения, предусмотренные пунктом 1.4 Порядка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области, утвержденного постановлением Правительства Ивановской области от 17.12.2013           № 534-п, и подлежит оценке регулирующего воздействия.</w:t>
            </w:r>
          </w:p>
          <w:p w:rsidR="009461F8" w:rsidRPr="009461F8" w:rsidRDefault="009461F8" w:rsidP="009461F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461F8">
              <w:rPr>
                <w:rFonts w:eastAsia="Calibri"/>
                <w:sz w:val="28"/>
                <w:szCs w:val="28"/>
                <w:lang w:eastAsia="en-US"/>
              </w:rPr>
              <w:t xml:space="preserve">Принятие закона Ивановской области </w:t>
            </w:r>
            <w:r w:rsidRPr="009461F8">
              <w:rPr>
                <w:sz w:val="28"/>
                <w:szCs w:val="28"/>
              </w:rPr>
              <w:t>«О внесении изменений в Закон Ивановской области «Об административных правонарушениях в Ивановской области</w:t>
            </w:r>
            <w:r w:rsidRPr="009461F8">
              <w:rPr>
                <w:sz w:val="28"/>
                <w:szCs w:val="28"/>
                <w:shd w:val="clear" w:color="auto" w:fill="FFFFFF"/>
              </w:rPr>
              <w:t>»</w:t>
            </w:r>
            <w:r w:rsidRPr="009461F8">
              <w:rPr>
                <w:sz w:val="28"/>
                <w:szCs w:val="28"/>
              </w:rPr>
              <w:t xml:space="preserve"> </w:t>
            </w:r>
            <w:r w:rsidRPr="009461F8">
              <w:rPr>
                <w:rFonts w:eastAsia="Calibri"/>
                <w:sz w:val="28"/>
                <w:szCs w:val="28"/>
                <w:lang w:eastAsia="en-US"/>
              </w:rPr>
              <w:t xml:space="preserve">не потребует выделения дополнительных денежных средств из областного бюджета. </w:t>
            </w:r>
          </w:p>
        </w:tc>
      </w:tr>
    </w:tbl>
    <w:p w:rsidR="009461F8" w:rsidRDefault="009461F8" w:rsidP="009461F8"/>
    <w:p w:rsidR="009461F8" w:rsidRDefault="009461F8" w:rsidP="009461F8"/>
    <w:p w:rsidR="009461F8" w:rsidRDefault="009461F8" w:rsidP="009461F8">
      <w:pPr>
        <w:tabs>
          <w:tab w:val="left" w:pos="1770"/>
        </w:tabs>
      </w:pPr>
    </w:p>
    <w:p w:rsidR="005A39C9" w:rsidRDefault="005A39C9" w:rsidP="009461F8">
      <w:pPr>
        <w:tabs>
          <w:tab w:val="left" w:pos="17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A39C9" w:rsidRDefault="005A39C9" w:rsidP="009461F8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9461F8" w:rsidRPr="009461F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461F8" w:rsidRPr="009461F8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="009461F8">
        <w:rPr>
          <w:sz w:val="28"/>
          <w:szCs w:val="28"/>
        </w:rPr>
        <w:t>д</w:t>
      </w:r>
      <w:r w:rsidR="009461F8" w:rsidRPr="009461F8">
        <w:rPr>
          <w:sz w:val="28"/>
          <w:szCs w:val="28"/>
        </w:rPr>
        <w:t xml:space="preserve">орожного хозяйства </w:t>
      </w:r>
    </w:p>
    <w:p w:rsidR="009461F8" w:rsidRPr="009461F8" w:rsidRDefault="009461F8" w:rsidP="009461F8">
      <w:pPr>
        <w:tabs>
          <w:tab w:val="left" w:pos="1770"/>
        </w:tabs>
        <w:rPr>
          <w:sz w:val="28"/>
          <w:szCs w:val="28"/>
        </w:rPr>
      </w:pPr>
      <w:r w:rsidRPr="009461F8">
        <w:rPr>
          <w:sz w:val="28"/>
          <w:szCs w:val="28"/>
        </w:rPr>
        <w:t>и транспорта</w:t>
      </w:r>
      <w:r w:rsidR="005A39C9">
        <w:rPr>
          <w:sz w:val="28"/>
          <w:szCs w:val="28"/>
        </w:rPr>
        <w:t xml:space="preserve"> </w:t>
      </w:r>
      <w:r w:rsidRPr="009461F8">
        <w:rPr>
          <w:sz w:val="28"/>
          <w:szCs w:val="28"/>
        </w:rPr>
        <w:t xml:space="preserve">Ивановской области     </w:t>
      </w:r>
      <w:r w:rsidR="005A39C9">
        <w:rPr>
          <w:sz w:val="28"/>
          <w:szCs w:val="28"/>
        </w:rPr>
        <w:t xml:space="preserve">                                         Д.А. </w:t>
      </w:r>
      <w:proofErr w:type="spellStart"/>
      <w:r w:rsidR="005A39C9">
        <w:rPr>
          <w:sz w:val="28"/>
          <w:szCs w:val="28"/>
        </w:rPr>
        <w:t>Ваврин</w:t>
      </w:r>
      <w:bookmarkStart w:id="0" w:name="_GoBack"/>
      <w:bookmarkEnd w:id="0"/>
      <w:r w:rsidR="005A39C9">
        <w:rPr>
          <w:sz w:val="28"/>
          <w:szCs w:val="28"/>
        </w:rPr>
        <w:t>чук</w:t>
      </w:r>
      <w:proofErr w:type="spellEnd"/>
      <w:r w:rsidRPr="009461F8">
        <w:rPr>
          <w:sz w:val="28"/>
          <w:szCs w:val="28"/>
        </w:rPr>
        <w:t xml:space="preserve">                                              </w:t>
      </w:r>
      <w:r w:rsidR="005A39C9">
        <w:rPr>
          <w:sz w:val="28"/>
          <w:szCs w:val="28"/>
        </w:rPr>
        <w:t xml:space="preserve">         </w:t>
      </w:r>
    </w:p>
    <w:sectPr w:rsidR="009461F8" w:rsidRPr="0094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F8"/>
    <w:rsid w:val="005A39C9"/>
    <w:rsid w:val="009461F8"/>
    <w:rsid w:val="00B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61F8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9461F8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61F8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9461F8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Мелехонова Ирина Валентиновна</cp:lastModifiedBy>
  <cp:revision>4</cp:revision>
  <cp:lastPrinted>2018-11-08T14:18:00Z</cp:lastPrinted>
  <dcterms:created xsi:type="dcterms:W3CDTF">2018-10-03T11:03:00Z</dcterms:created>
  <dcterms:modified xsi:type="dcterms:W3CDTF">2018-11-08T14:19:00Z</dcterms:modified>
</cp:coreProperties>
</file>