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61" w:rsidRDefault="00420861" w:rsidP="00420861">
      <w:pPr>
        <w:pStyle w:val="ConsPlusNormal"/>
        <w:jc w:val="right"/>
        <w:outlineLvl w:val="1"/>
      </w:pPr>
      <w:r>
        <w:t>Приложение 5</w:t>
      </w:r>
    </w:p>
    <w:p w:rsidR="00420861" w:rsidRDefault="00420861" w:rsidP="00420861">
      <w:pPr>
        <w:pStyle w:val="ConsPlusNormal"/>
        <w:jc w:val="right"/>
      </w:pPr>
      <w:r>
        <w:t>к Порядку</w:t>
      </w:r>
    </w:p>
    <w:p w:rsidR="00420861" w:rsidRDefault="00420861" w:rsidP="00420861">
      <w:pPr>
        <w:pStyle w:val="ConsPlusNormal"/>
        <w:jc w:val="right"/>
      </w:pPr>
      <w:r>
        <w:t>проведения оценки регулирующего воздействия проектов</w:t>
      </w:r>
    </w:p>
    <w:p w:rsidR="00420861" w:rsidRDefault="00420861" w:rsidP="00420861">
      <w:pPr>
        <w:pStyle w:val="ConsPlusNormal"/>
        <w:jc w:val="right"/>
      </w:pPr>
      <w:r>
        <w:t>нормативных правовых актов Ивановской области</w:t>
      </w:r>
    </w:p>
    <w:p w:rsidR="00420861" w:rsidRDefault="00420861" w:rsidP="00420861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420861" w:rsidTr="008F47D4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20861" w:rsidRDefault="00420861" w:rsidP="008F47D4">
            <w:pPr>
              <w:pStyle w:val="ConsPlusNormal"/>
              <w:jc w:val="center"/>
            </w:pPr>
            <w:bookmarkStart w:id="0" w:name="P766"/>
            <w:bookmarkEnd w:id="0"/>
            <w:r>
              <w:t>УВЕДОМЛЕНИЕ</w:t>
            </w:r>
          </w:p>
          <w:p w:rsidR="00420861" w:rsidRDefault="00420861" w:rsidP="008F47D4">
            <w:pPr>
              <w:pStyle w:val="ConsPlusNormal"/>
              <w:jc w:val="center"/>
            </w:pPr>
            <w:r>
              <w:t>о проведении публичных консультаций в отношении сводного отчета и проекта нормативного правового акта Ивановской области</w:t>
            </w:r>
          </w:p>
        </w:tc>
      </w:tr>
      <w:tr w:rsidR="00420861" w:rsidTr="008F47D4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 xml:space="preserve">Настоящим </w:t>
            </w:r>
            <w:r w:rsidRPr="00420861">
              <w:rPr>
                <w:u w:val="single"/>
              </w:rPr>
              <w:t>Департамент дорожного хозяйства и транспорта Ивановской области</w:t>
            </w:r>
          </w:p>
          <w:p w:rsidR="00420861" w:rsidRDefault="00420861" w:rsidP="008F47D4">
            <w:pPr>
              <w:pStyle w:val="ConsPlusNormal"/>
              <w:jc w:val="center"/>
            </w:pPr>
            <w:r>
              <w:t>(наименование разработчика)</w:t>
            </w:r>
          </w:p>
          <w:p w:rsidR="00420861" w:rsidRDefault="00420861" w:rsidP="008F47D4">
            <w:pPr>
              <w:pStyle w:val="ConsPlusNormal"/>
              <w:jc w:val="both"/>
            </w:pPr>
            <w:r>
              <w:t>уведомляет о проведении публичных консультаций в отношении сводного отчета и проекта нормативного правового акта Ивановской области (далее - проект нормативного правового акта)</w:t>
            </w:r>
          </w:p>
          <w:p w:rsidR="00420861" w:rsidRPr="00420861" w:rsidRDefault="00420861" w:rsidP="00420861">
            <w:pPr>
              <w:pStyle w:val="ConsPlusNormal"/>
              <w:jc w:val="both"/>
              <w:rPr>
                <w:u w:val="single"/>
              </w:rPr>
            </w:pPr>
            <w:proofErr w:type="gramStart"/>
            <w:r w:rsidRPr="00420861">
              <w:rPr>
                <w:u w:val="single"/>
              </w:rPr>
              <w:t>Проект постановления Правительства Ивановской области «Об утверждении Порядка установления, изменения, отмены межмуниципальных маршрутов регулярных перевозок пассажиров и багажа автомобильным транспортом и городским наземным электрическим транспортом на территории Ивановской области, муниципальных маршрутов регулярных перевозок пассажиров и багажа автомобильным транспортом на территории городского округа Иваново (в том числе порядка рассмотрения заявлений юридических лиц, индивидуальных предпринимателей, участников договора простого товарищества об установлении, изменении</w:t>
            </w:r>
            <w:proofErr w:type="gramEnd"/>
            <w:r w:rsidRPr="00420861">
              <w:rPr>
                <w:u w:val="single"/>
              </w:rPr>
              <w:t xml:space="preserve"> либо отмене данных маршрутов, а также оснований для отказа в установлении либо изменении данных маршрутов, оснований для отмены данных маршрутов)» (далее – Проект постановления).</w:t>
            </w:r>
          </w:p>
          <w:p w:rsidR="00420861" w:rsidRDefault="00420861" w:rsidP="00420861">
            <w:pPr>
              <w:pStyle w:val="ConsPlusNormal"/>
            </w:pPr>
            <w:r>
              <w:t>(наименование проекта нормативного правового акта)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proofErr w:type="gramStart"/>
            <w:r>
              <w:t>Оценка регулирующего воздействия проекта нормативного правового акта проводится в целях выявления в проекте нормативного правового акта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иной экономической деятельности и бюджета Ивановской области.</w:t>
            </w:r>
            <w:proofErr w:type="gramEnd"/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Сроки проведения публичных консультаций в отношении сводного отчета и проекта нормативного правового акта:</w:t>
            </w:r>
          </w:p>
          <w:p w:rsidR="00420861" w:rsidRPr="00420861" w:rsidRDefault="00420861" w:rsidP="008F47D4">
            <w:pPr>
              <w:pStyle w:val="ConsPlusNormal"/>
              <w:jc w:val="both"/>
              <w:rPr>
                <w:u w:val="single"/>
              </w:rPr>
            </w:pPr>
            <w:r w:rsidRPr="00420861">
              <w:rPr>
                <w:u w:val="single"/>
              </w:rPr>
              <w:t xml:space="preserve">с </w:t>
            </w:r>
            <w:r w:rsidR="008A469D">
              <w:rPr>
                <w:u w:val="single"/>
              </w:rPr>
              <w:t>16</w:t>
            </w:r>
            <w:r w:rsidRPr="00420861">
              <w:rPr>
                <w:u w:val="single"/>
              </w:rPr>
              <w:t>.</w:t>
            </w:r>
            <w:r w:rsidR="008A469D">
              <w:rPr>
                <w:u w:val="single"/>
              </w:rPr>
              <w:t>07</w:t>
            </w:r>
            <w:r w:rsidRPr="00420861">
              <w:rPr>
                <w:u w:val="single"/>
              </w:rPr>
              <w:t xml:space="preserve">.2025 по </w:t>
            </w:r>
            <w:r w:rsidR="008A469D">
              <w:rPr>
                <w:u w:val="single"/>
              </w:rPr>
              <w:t>05</w:t>
            </w:r>
            <w:r w:rsidRPr="00420861">
              <w:rPr>
                <w:u w:val="single"/>
              </w:rPr>
              <w:t>.</w:t>
            </w:r>
            <w:r w:rsidR="008A469D">
              <w:rPr>
                <w:u w:val="single"/>
              </w:rPr>
              <w:t>08</w:t>
            </w:r>
            <w:r w:rsidRPr="00420861">
              <w:rPr>
                <w:u w:val="single"/>
              </w:rPr>
              <w:t>.2025 г.</w:t>
            </w:r>
          </w:p>
          <w:p w:rsidR="00420861" w:rsidRDefault="00420861" w:rsidP="00420861">
            <w:pPr>
              <w:pStyle w:val="ConsPlusNormal"/>
            </w:pPr>
            <w:r>
              <w:t>(дата начала и окончания)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 xml:space="preserve">Предложения направляются по прилагаемой форме примерного перечня вопросов для участников публичных консультаций в отношении сводного отчета и проекта нормативного правового акта в электронном виде на адрес </w:t>
            </w:r>
            <w:r w:rsidRPr="00420861">
              <w:rPr>
                <w:u w:val="single"/>
              </w:rPr>
              <w:t>doroga@ivreg.ru, plotvina_aa@ivreg.ru.</w:t>
            </w:r>
          </w:p>
          <w:p w:rsidR="00420861" w:rsidRDefault="00420861" w:rsidP="00420861">
            <w:pPr>
              <w:pStyle w:val="ConsPlusNormal"/>
              <w:jc w:val="center"/>
            </w:pPr>
            <w:r>
              <w:t>(адрес электронной почты)</w:t>
            </w:r>
          </w:p>
          <w:p w:rsidR="00420861" w:rsidRDefault="00420861" w:rsidP="008F47D4">
            <w:pPr>
              <w:pStyle w:val="ConsPlusNormal"/>
              <w:jc w:val="both"/>
            </w:pPr>
            <w:r>
              <w:t xml:space="preserve">или на бумажном носителе по адресу: </w:t>
            </w:r>
            <w:r w:rsidRPr="00420861">
              <w:rPr>
                <w:u w:val="single"/>
              </w:rPr>
              <w:t xml:space="preserve">153013, г. Иваново, ул. </w:t>
            </w:r>
            <w:proofErr w:type="spellStart"/>
            <w:r w:rsidRPr="00420861">
              <w:rPr>
                <w:u w:val="single"/>
              </w:rPr>
              <w:t>Куконковых</w:t>
            </w:r>
            <w:proofErr w:type="spellEnd"/>
            <w:r w:rsidRPr="00420861">
              <w:rPr>
                <w:u w:val="single"/>
              </w:rPr>
              <w:t>, д. 139</w:t>
            </w:r>
          </w:p>
          <w:p w:rsidR="00420861" w:rsidRDefault="00420861" w:rsidP="00420861">
            <w:pPr>
              <w:pStyle w:val="ConsPlusNormal"/>
              <w:jc w:val="center"/>
            </w:pPr>
            <w:r>
              <w:t>(адрес уполномоченного органа)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Контактное лицо по вопросам публичных консультаций в отношении сводного отчета и проекта нормативного правового акта:</w:t>
            </w:r>
          </w:p>
          <w:p w:rsidR="00420861" w:rsidRPr="00CF25E1" w:rsidRDefault="00CF25E1" w:rsidP="008F47D4">
            <w:pPr>
              <w:pStyle w:val="ConsPlusNormal"/>
              <w:jc w:val="both"/>
              <w:rPr>
                <w:u w:val="single"/>
              </w:rPr>
            </w:pPr>
            <w:proofErr w:type="spellStart"/>
            <w:r w:rsidRPr="00CF25E1">
              <w:rPr>
                <w:u w:val="single"/>
              </w:rPr>
              <w:t>Плотвина</w:t>
            </w:r>
            <w:proofErr w:type="spellEnd"/>
            <w:r w:rsidRPr="00CF25E1">
              <w:rPr>
                <w:u w:val="single"/>
              </w:rPr>
              <w:t xml:space="preserve"> Анастасия Анатольевна</w:t>
            </w:r>
            <w:r w:rsidR="00420861" w:rsidRPr="00CF25E1">
              <w:rPr>
                <w:u w:val="single"/>
              </w:rPr>
              <w:t>;</w:t>
            </w:r>
            <w:bookmarkStart w:id="1" w:name="_GoBack"/>
            <w:bookmarkEnd w:id="1"/>
          </w:p>
          <w:p w:rsidR="00420861" w:rsidRDefault="00420861" w:rsidP="00CF25E1">
            <w:pPr>
              <w:pStyle w:val="ConsPlusNormal"/>
            </w:pPr>
            <w:r>
              <w:t>(фамилия, имя, отчество (при наличии) ответственного лица)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рабочий телефон:</w:t>
            </w:r>
            <w:r w:rsidR="00CF25E1">
              <w:t>8 (4932) 24-26-96</w:t>
            </w:r>
          </w:p>
          <w:p w:rsidR="00420861" w:rsidRDefault="00420861" w:rsidP="00CF25E1">
            <w:pPr>
              <w:pStyle w:val="ConsPlusNormal"/>
              <w:ind w:firstLine="283"/>
              <w:jc w:val="both"/>
            </w:pPr>
            <w:r>
              <w:t xml:space="preserve">график работы: с </w:t>
            </w:r>
            <w:r w:rsidR="00CF25E1">
              <w:t>09-00</w:t>
            </w:r>
            <w:r>
              <w:t xml:space="preserve"> до</w:t>
            </w:r>
            <w:r w:rsidR="00CF25E1">
              <w:t xml:space="preserve"> 18-00</w:t>
            </w:r>
            <w:r>
              <w:t xml:space="preserve"> по рабочим дням</w:t>
            </w:r>
            <w:r w:rsidR="00CF25E1">
              <w:t xml:space="preserve"> </w:t>
            </w:r>
            <w:r w:rsidR="00CF25E1" w:rsidRPr="00CF25E1">
              <w:t>(пятница до 16-45).</w:t>
            </w:r>
          </w:p>
        </w:tc>
      </w:tr>
      <w:tr w:rsidR="00420861" w:rsidTr="008F47D4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>Приложения:</w:t>
            </w:r>
          </w:p>
          <w:p w:rsidR="00420861" w:rsidRDefault="00420861" w:rsidP="008F47D4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w:anchor="P156">
              <w:r>
                <w:rPr>
                  <w:color w:val="0000FF"/>
                </w:rPr>
                <w:t>пунктом 3.7</w:t>
              </w:r>
            </w:hyperlink>
            <w:r>
              <w:t xml:space="preserve"> Порядка </w:t>
            </w:r>
            <w:proofErr w:type="gramStart"/>
            <w:r>
              <w:t>проведения оценки регулирующего воздействия нормативных правовых актов Ивановской области</w:t>
            </w:r>
            <w:proofErr w:type="gramEnd"/>
            <w:r>
              <w:t>.</w:t>
            </w:r>
          </w:p>
        </w:tc>
      </w:tr>
    </w:tbl>
    <w:p w:rsidR="003E23CF" w:rsidRDefault="003E23CF"/>
    <w:sectPr w:rsidR="003E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3"/>
    <w:rsid w:val="000F32D3"/>
    <w:rsid w:val="003E23CF"/>
    <w:rsid w:val="00420861"/>
    <w:rsid w:val="004A08AD"/>
    <w:rsid w:val="008A469D"/>
    <w:rsid w:val="00C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86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861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Плотвина Анастасия Анатольевна</dc:creator>
  <cp:lastModifiedBy>Плотвина Анастасия Анатольевна</cp:lastModifiedBy>
  <cp:revision>2</cp:revision>
  <dcterms:created xsi:type="dcterms:W3CDTF">2025-07-16T12:40:00Z</dcterms:created>
  <dcterms:modified xsi:type="dcterms:W3CDTF">2025-07-16T12:40:00Z</dcterms:modified>
</cp:coreProperties>
</file>