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AB" w:rsidRDefault="000647AB" w:rsidP="000647AB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647AB" w:rsidRDefault="000647AB" w:rsidP="00064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0647AB" w:rsidRDefault="000647AB" w:rsidP="000647AB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«О внесении изменений в Закон Ивановской области </w:t>
      </w:r>
      <w:r>
        <w:rPr>
          <w:b/>
          <w:sz w:val="28"/>
          <w:szCs w:val="28"/>
        </w:rPr>
        <w:br/>
        <w:t>«</w:t>
      </w:r>
      <w:r>
        <w:rPr>
          <w:rFonts w:eastAsia="Calibri"/>
          <w:b/>
          <w:sz w:val="28"/>
          <w:szCs w:val="28"/>
          <w:lang w:eastAsia="en-US"/>
        </w:rPr>
        <w:t xml:space="preserve">Об организации транспортного обслуживания населения </w:t>
      </w:r>
    </w:p>
    <w:p w:rsidR="000647AB" w:rsidRDefault="000647AB" w:rsidP="000647AB">
      <w:pPr>
        <w:ind w:firstLine="72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на территории Ивановской области</w:t>
      </w:r>
      <w:r>
        <w:rPr>
          <w:b/>
          <w:sz w:val="28"/>
          <w:szCs w:val="28"/>
        </w:rPr>
        <w:t>»</w:t>
      </w:r>
    </w:p>
    <w:p w:rsidR="000647AB" w:rsidRDefault="000647AB" w:rsidP="000647AB">
      <w:pPr>
        <w:jc w:val="center"/>
        <w:rPr>
          <w:b/>
          <w:sz w:val="28"/>
          <w:szCs w:val="28"/>
        </w:rPr>
      </w:pPr>
    </w:p>
    <w:p w:rsidR="000647AB" w:rsidRDefault="000647AB" w:rsidP="000647AB">
      <w:pPr>
        <w:pStyle w:val="a3"/>
        <w:ind w:firstLine="720"/>
        <w:rPr>
          <w:sz w:val="28"/>
          <w:szCs w:val="28"/>
        </w:rPr>
      </w:pPr>
    </w:p>
    <w:p w:rsidR="00D8213F" w:rsidRPr="000A3433" w:rsidRDefault="00D8213F" w:rsidP="00D82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закона Ивановской области разработан в соответствии </w:t>
      </w:r>
      <w:r>
        <w:rPr>
          <w:sz w:val="28"/>
          <w:szCs w:val="28"/>
        </w:rPr>
        <w:br/>
      </w:r>
      <w:r w:rsidRPr="00A261A2">
        <w:rPr>
          <w:sz w:val="28"/>
          <w:szCs w:val="28"/>
        </w:rPr>
        <w:t>с</w:t>
      </w:r>
      <w:r>
        <w:rPr>
          <w:sz w:val="28"/>
          <w:szCs w:val="28"/>
        </w:rPr>
        <w:t>о статьей 20</w:t>
      </w:r>
      <w:r w:rsidRPr="00972C19">
        <w:t xml:space="preserve"> </w:t>
      </w:r>
      <w:r>
        <w:rPr>
          <w:sz w:val="28"/>
          <w:szCs w:val="28"/>
        </w:rPr>
        <w:t>Ф</w:t>
      </w:r>
      <w:r w:rsidRPr="00FA7E64">
        <w:rPr>
          <w:sz w:val="28"/>
          <w:szCs w:val="28"/>
        </w:rPr>
        <w:t>едеральн</w:t>
      </w:r>
      <w:r>
        <w:rPr>
          <w:sz w:val="28"/>
          <w:szCs w:val="28"/>
        </w:rPr>
        <w:t>ого закона</w:t>
      </w:r>
      <w:r w:rsidRPr="00FA7E64">
        <w:rPr>
          <w:sz w:val="28"/>
          <w:szCs w:val="28"/>
        </w:rPr>
        <w:t xml:space="preserve"> </w:t>
      </w:r>
      <w:r w:rsidRPr="001F7657">
        <w:rPr>
          <w:bCs/>
          <w:sz w:val="28"/>
          <w:szCs w:val="28"/>
        </w:rPr>
        <w:t>от 08.11.2007 № 259-ФЗ «Устав автомобильного транспорта и городского наземного электрического транспорта»</w:t>
      </w:r>
      <w:r>
        <w:rPr>
          <w:bCs/>
          <w:sz w:val="28"/>
          <w:szCs w:val="28"/>
        </w:rPr>
        <w:t xml:space="preserve"> и</w:t>
      </w:r>
      <w:r w:rsidRPr="008C307A">
        <w:rPr>
          <w:bCs/>
          <w:sz w:val="28"/>
          <w:szCs w:val="28"/>
        </w:rPr>
        <w:t xml:space="preserve"> Федеральным законо</w:t>
      </w:r>
      <w:r>
        <w:rPr>
          <w:bCs/>
          <w:sz w:val="28"/>
          <w:szCs w:val="28"/>
        </w:rPr>
        <w:t>м от 31 июля 2020 года № 248-ФЗ «</w:t>
      </w:r>
      <w:r w:rsidRPr="008C307A">
        <w:rPr>
          <w:bCs/>
          <w:sz w:val="28"/>
          <w:szCs w:val="28"/>
        </w:rPr>
        <w:t xml:space="preserve">О государственном контроле (надзоре) </w:t>
      </w:r>
      <w:r>
        <w:rPr>
          <w:bCs/>
          <w:sz w:val="28"/>
          <w:szCs w:val="28"/>
        </w:rPr>
        <w:br/>
      </w:r>
      <w:r w:rsidRPr="008C307A">
        <w:rPr>
          <w:bCs/>
          <w:sz w:val="28"/>
          <w:szCs w:val="28"/>
        </w:rPr>
        <w:t xml:space="preserve">и муниципальном </w:t>
      </w:r>
      <w:r>
        <w:rPr>
          <w:bCs/>
          <w:sz w:val="28"/>
          <w:szCs w:val="28"/>
        </w:rPr>
        <w:t xml:space="preserve">контроле в Российской Федерации» </w:t>
      </w:r>
      <w:r w:rsidRPr="00F23DFB">
        <w:rPr>
          <w:rFonts w:eastAsia="Calibri"/>
          <w:sz w:val="28"/>
          <w:szCs w:val="28"/>
          <w:lang w:eastAsia="en-US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 xml:space="preserve">приведения </w:t>
      </w:r>
      <w:r>
        <w:rPr>
          <w:rFonts w:eastAsia="Calibri"/>
          <w:sz w:val="28"/>
          <w:szCs w:val="28"/>
          <w:lang w:eastAsia="en-US"/>
        </w:rPr>
        <w:br/>
        <w:t>в соответствие с</w:t>
      </w:r>
      <w:r w:rsidRPr="00F23DFB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ым</w:t>
      </w:r>
      <w:r w:rsidRPr="00F23DFB">
        <w:rPr>
          <w:rFonts w:eastAsia="Calibri"/>
          <w:sz w:val="28"/>
          <w:szCs w:val="28"/>
          <w:lang w:eastAsia="en-US"/>
        </w:rPr>
        <w:t xml:space="preserve"> законодательств</w:t>
      </w:r>
      <w:r>
        <w:rPr>
          <w:rFonts w:eastAsia="Calibri"/>
          <w:sz w:val="28"/>
          <w:szCs w:val="28"/>
          <w:lang w:eastAsia="en-US"/>
        </w:rPr>
        <w:t>ом.</w:t>
      </w:r>
    </w:p>
    <w:p w:rsidR="00D8213F" w:rsidRDefault="00D8213F" w:rsidP="00D82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закона предлагается </w:t>
      </w:r>
      <w:r>
        <w:rPr>
          <w:rFonts w:eastAsia="Calibri"/>
          <w:sz w:val="28"/>
          <w:szCs w:val="28"/>
          <w:lang w:eastAsia="en-US"/>
        </w:rPr>
        <w:t>дополнить</w:t>
      </w:r>
      <w:r w:rsidRPr="00D159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полномочия </w:t>
      </w:r>
      <w:r w:rsidRPr="00D15983">
        <w:rPr>
          <w:rFonts w:eastAsia="Calibri"/>
          <w:sz w:val="28"/>
          <w:szCs w:val="28"/>
          <w:lang w:eastAsia="en-US"/>
        </w:rPr>
        <w:t>Правительств</w:t>
      </w:r>
      <w:r>
        <w:rPr>
          <w:rFonts w:eastAsia="Calibri"/>
          <w:sz w:val="28"/>
          <w:szCs w:val="28"/>
          <w:lang w:eastAsia="en-US"/>
        </w:rPr>
        <w:t xml:space="preserve">а Ивановской области в соответствии с положениями частей 7 и 8 статьи 20 </w:t>
      </w:r>
      <w:r>
        <w:rPr>
          <w:sz w:val="28"/>
          <w:szCs w:val="28"/>
        </w:rPr>
        <w:t>Ф</w:t>
      </w:r>
      <w:r w:rsidRPr="00FA7E64">
        <w:rPr>
          <w:sz w:val="28"/>
          <w:szCs w:val="28"/>
        </w:rPr>
        <w:t>едеральн</w:t>
      </w:r>
      <w:r>
        <w:rPr>
          <w:sz w:val="28"/>
          <w:szCs w:val="28"/>
        </w:rPr>
        <w:t>ого закона</w:t>
      </w:r>
      <w:r w:rsidRPr="00FA7E64">
        <w:rPr>
          <w:sz w:val="28"/>
          <w:szCs w:val="28"/>
        </w:rPr>
        <w:t xml:space="preserve"> </w:t>
      </w:r>
      <w:r w:rsidRPr="001F7657">
        <w:rPr>
          <w:bCs/>
          <w:sz w:val="28"/>
          <w:szCs w:val="28"/>
        </w:rPr>
        <w:t xml:space="preserve">от 08.11.2007 № 259-ФЗ «Устав автомобильного транспорта </w:t>
      </w:r>
      <w:r>
        <w:rPr>
          <w:bCs/>
          <w:sz w:val="28"/>
          <w:szCs w:val="28"/>
        </w:rPr>
        <w:br/>
      </w:r>
      <w:r w:rsidRPr="001F7657">
        <w:rPr>
          <w:bCs/>
          <w:sz w:val="28"/>
          <w:szCs w:val="28"/>
        </w:rPr>
        <w:t>и городского наземного электрического транспорта»</w:t>
      </w:r>
      <w:r>
        <w:rPr>
          <w:bCs/>
          <w:sz w:val="28"/>
          <w:szCs w:val="28"/>
        </w:rPr>
        <w:t>, части 2 статьи 3 и части 4 статьи 30 Федерального закона от 31.07.2020 № 248-ФЗ «</w:t>
      </w:r>
      <w:r w:rsidRPr="008C307A">
        <w:rPr>
          <w:bCs/>
          <w:sz w:val="28"/>
          <w:szCs w:val="28"/>
        </w:rPr>
        <w:t xml:space="preserve">О государственном контроле (надзоре) и муниципальном </w:t>
      </w:r>
      <w:r>
        <w:rPr>
          <w:bCs/>
          <w:sz w:val="28"/>
          <w:szCs w:val="28"/>
        </w:rPr>
        <w:t>контроле в Российской Федерации»</w:t>
      </w:r>
      <w:r>
        <w:rPr>
          <w:sz w:val="28"/>
          <w:szCs w:val="28"/>
        </w:rPr>
        <w:t>.</w:t>
      </w:r>
    </w:p>
    <w:p w:rsidR="00D8213F" w:rsidRDefault="00D8213F" w:rsidP="00D82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88553D">
        <w:rPr>
          <w:sz w:val="28"/>
          <w:szCs w:val="28"/>
        </w:rPr>
        <w:t xml:space="preserve">роектом закона уточняется наименование вида регионального государственного контроля (надзора) в соответствии с Федеральным законом </w:t>
      </w:r>
      <w:r w:rsidRPr="0088553D">
        <w:rPr>
          <w:sz w:val="28"/>
          <w:szCs w:val="28"/>
        </w:rPr>
        <w:br/>
        <w:t>от 06.10.1999 № 184-ФЗ</w:t>
      </w:r>
      <w:r>
        <w:rPr>
          <w:sz w:val="28"/>
          <w:szCs w:val="28"/>
        </w:rPr>
        <w:t xml:space="preserve"> </w:t>
      </w:r>
      <w:r w:rsidRPr="0088553D">
        <w:rPr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>.</w:t>
      </w:r>
    </w:p>
    <w:p w:rsidR="00D8213F" w:rsidRDefault="00D8213F" w:rsidP="00D82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A4E">
        <w:rPr>
          <w:bCs/>
          <w:sz w:val="28"/>
          <w:szCs w:val="28"/>
        </w:rPr>
        <w:t xml:space="preserve">В соответствии с пунктом 11.1 части 2 </w:t>
      </w:r>
      <w:r w:rsidRPr="00131A4E">
        <w:rPr>
          <w:sz w:val="28"/>
          <w:szCs w:val="28"/>
        </w:rPr>
        <w:t xml:space="preserve">статьи 26.3 Федерального закона </w:t>
      </w:r>
      <w:r w:rsidRPr="00131A4E">
        <w:rPr>
          <w:sz w:val="28"/>
          <w:szCs w:val="28"/>
        </w:rPr>
        <w:br/>
        <w:t>от 06.10.1999 № 184-ФЗ</w:t>
      </w:r>
      <w:r w:rsidRPr="00131A4E">
        <w:rPr>
          <w:bCs/>
          <w:sz w:val="28"/>
          <w:szCs w:val="28"/>
        </w:rPr>
        <w:t xml:space="preserve"> </w:t>
      </w:r>
      <w:r w:rsidRPr="00131A4E">
        <w:rPr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субъекта Российской Федерации отнесено </w:t>
      </w:r>
      <w:r>
        <w:rPr>
          <w:sz w:val="28"/>
          <w:szCs w:val="28"/>
        </w:rPr>
        <w:t xml:space="preserve">осуществление </w:t>
      </w:r>
      <w:r w:rsidRPr="00131A4E">
        <w:rPr>
          <w:sz w:val="28"/>
          <w:szCs w:val="28"/>
        </w:rPr>
        <w:t xml:space="preserve">регионального государственного контроля (надзора) на автомобильном транспорте, городском наземном электрическом транспорте и в дорожном хозяйстве. В связи с этим </w:t>
      </w:r>
      <w:r w:rsidRPr="000A3433">
        <w:rPr>
          <w:rFonts w:eastAsia="Calibri"/>
          <w:sz w:val="28"/>
          <w:szCs w:val="28"/>
          <w:lang w:eastAsia="en-US"/>
        </w:rPr>
        <w:t xml:space="preserve">Закон </w:t>
      </w:r>
      <w:r>
        <w:rPr>
          <w:sz w:val="28"/>
          <w:szCs w:val="28"/>
          <w:lang w:eastAsia="en-US"/>
        </w:rPr>
        <w:t>Ивановской области от 11.04.2011 № 25-ОЗ «</w:t>
      </w:r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>»</w:t>
      </w:r>
      <w:r w:rsidRPr="00131A4E">
        <w:rPr>
          <w:sz w:val="28"/>
          <w:szCs w:val="28"/>
        </w:rPr>
        <w:t xml:space="preserve"> предлагается дополнить главой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о порядке осуществления</w:t>
      </w:r>
      <w:r w:rsidRPr="000C4540">
        <w:rPr>
          <w:sz w:val="28"/>
          <w:szCs w:val="28"/>
        </w:rPr>
        <w:t xml:space="preserve"> </w:t>
      </w:r>
      <w:r w:rsidRPr="00131A4E">
        <w:rPr>
          <w:sz w:val="28"/>
          <w:szCs w:val="28"/>
        </w:rPr>
        <w:t xml:space="preserve">регионального государственного контроля (надзора) </w:t>
      </w:r>
      <w:r>
        <w:rPr>
          <w:sz w:val="28"/>
          <w:szCs w:val="28"/>
        </w:rPr>
        <w:br/>
      </w:r>
      <w:r w:rsidRPr="00131A4E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>
        <w:rPr>
          <w:sz w:val="28"/>
          <w:szCs w:val="28"/>
        </w:rPr>
        <w:br/>
      </w:r>
      <w:r w:rsidRPr="00131A4E">
        <w:rPr>
          <w:sz w:val="28"/>
          <w:szCs w:val="28"/>
        </w:rPr>
        <w:t>и в дорожном хозяйстве</w:t>
      </w:r>
      <w:r>
        <w:rPr>
          <w:sz w:val="28"/>
          <w:szCs w:val="28"/>
        </w:rPr>
        <w:t xml:space="preserve"> </w:t>
      </w:r>
      <w:r w:rsidRPr="003E2C66">
        <w:rPr>
          <w:sz w:val="28"/>
          <w:szCs w:val="28"/>
        </w:rPr>
        <w:t>в области организации регулярных перевозок.</w:t>
      </w:r>
    </w:p>
    <w:p w:rsidR="00D8213F" w:rsidRDefault="00D8213F" w:rsidP="00D82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A3433">
        <w:rPr>
          <w:rFonts w:eastAsia="Calibri"/>
          <w:sz w:val="28"/>
          <w:szCs w:val="28"/>
          <w:lang w:eastAsia="en-US"/>
        </w:rPr>
        <w:t xml:space="preserve">аконопроектом предлагается изложить в новой редакции статью </w:t>
      </w:r>
      <w:r>
        <w:rPr>
          <w:rFonts w:eastAsia="Calibri"/>
          <w:sz w:val="28"/>
          <w:szCs w:val="28"/>
          <w:lang w:eastAsia="en-US"/>
        </w:rPr>
        <w:t>20</w:t>
      </w:r>
      <w:r w:rsidRPr="000A3433">
        <w:rPr>
          <w:rFonts w:eastAsia="Calibri"/>
          <w:sz w:val="28"/>
          <w:szCs w:val="28"/>
          <w:lang w:eastAsia="en-US"/>
        </w:rPr>
        <w:t xml:space="preserve"> Закона </w:t>
      </w:r>
      <w:r>
        <w:rPr>
          <w:sz w:val="28"/>
          <w:szCs w:val="28"/>
          <w:lang w:eastAsia="en-US"/>
        </w:rPr>
        <w:t>Ивановской области от 11.04.2011 № 25-ОЗ «</w:t>
      </w:r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 xml:space="preserve">» в целях приведения </w:t>
      </w:r>
      <w:r>
        <w:rPr>
          <w:sz w:val="28"/>
          <w:szCs w:val="28"/>
          <w:lang w:eastAsia="en-US"/>
        </w:rPr>
        <w:br/>
        <w:t xml:space="preserve">в соответствие с </w:t>
      </w:r>
      <w:r w:rsidRPr="008C307A">
        <w:rPr>
          <w:bCs/>
          <w:sz w:val="28"/>
          <w:szCs w:val="28"/>
        </w:rPr>
        <w:t>Федеральным законо</w:t>
      </w:r>
      <w:r>
        <w:rPr>
          <w:bCs/>
          <w:sz w:val="28"/>
          <w:szCs w:val="28"/>
        </w:rPr>
        <w:t xml:space="preserve">м от 31 июля 2020 года № 248-ФЗ </w:t>
      </w:r>
      <w:r>
        <w:rPr>
          <w:bCs/>
          <w:sz w:val="28"/>
          <w:szCs w:val="28"/>
        </w:rPr>
        <w:br/>
        <w:t>«</w:t>
      </w:r>
      <w:r w:rsidRPr="008C307A">
        <w:rPr>
          <w:bCs/>
          <w:sz w:val="28"/>
          <w:szCs w:val="28"/>
        </w:rPr>
        <w:t xml:space="preserve">О государственном контроле (надзоре) и муниципальном </w:t>
      </w:r>
      <w:r>
        <w:rPr>
          <w:bCs/>
          <w:sz w:val="28"/>
          <w:szCs w:val="28"/>
        </w:rPr>
        <w:t xml:space="preserve">контроле в Российской Федерации» и статьей 9.1 </w:t>
      </w:r>
      <w:r>
        <w:rPr>
          <w:sz w:val="28"/>
          <w:szCs w:val="28"/>
        </w:rPr>
        <w:t>Федерального закона от 21.04.2011 № 69-ФЗ «О внесении изменений в отдельные законодательные акты Российской Федерации».</w:t>
      </w:r>
    </w:p>
    <w:p w:rsidR="00D8213F" w:rsidRDefault="00D8213F" w:rsidP="00D821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32C">
        <w:rPr>
          <w:rFonts w:eastAsia="Calibri"/>
          <w:sz w:val="28"/>
          <w:szCs w:val="28"/>
          <w:lang w:eastAsia="en-US"/>
        </w:rPr>
        <w:t xml:space="preserve">Оценка регулирующего воздействия проекта </w:t>
      </w:r>
      <w:r w:rsidRPr="0035032C">
        <w:rPr>
          <w:sz w:val="28"/>
          <w:szCs w:val="28"/>
        </w:rPr>
        <w:t xml:space="preserve">закона </w:t>
      </w:r>
      <w:r w:rsidRPr="0035032C">
        <w:rPr>
          <w:rFonts w:eastAsia="Calibri"/>
          <w:sz w:val="28"/>
          <w:szCs w:val="28"/>
          <w:lang w:eastAsia="en-US"/>
        </w:rPr>
        <w:t xml:space="preserve">не проводилась, поскольку </w:t>
      </w:r>
      <w:r>
        <w:rPr>
          <w:rFonts w:eastAsia="Calibri"/>
          <w:sz w:val="28"/>
          <w:szCs w:val="28"/>
          <w:lang w:eastAsia="en-US"/>
        </w:rPr>
        <w:t>законопроект</w:t>
      </w:r>
      <w:r w:rsidRPr="0035032C">
        <w:rPr>
          <w:rFonts w:eastAsia="Calibri"/>
          <w:sz w:val="28"/>
          <w:szCs w:val="28"/>
          <w:lang w:eastAsia="en-US"/>
        </w:rPr>
        <w:t xml:space="preserve"> не регулирует отношения, предусмотренные пунктом 1.4 Порядка </w:t>
      </w:r>
      <w:bookmarkStart w:id="0" w:name="_GoBack"/>
      <w:r w:rsidRPr="0035032C">
        <w:rPr>
          <w:rFonts w:eastAsia="Calibri"/>
          <w:sz w:val="28"/>
          <w:szCs w:val="28"/>
          <w:lang w:eastAsia="en-US"/>
        </w:rPr>
        <w:lastRenderedPageBreak/>
        <w:t>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534-п.</w:t>
      </w:r>
    </w:p>
    <w:p w:rsidR="000647AB" w:rsidRPr="00D8213F" w:rsidRDefault="00D8213F" w:rsidP="00D8213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213F">
        <w:rPr>
          <w:rFonts w:ascii="Times New Roman" w:hAnsi="Times New Roman"/>
          <w:sz w:val="28"/>
          <w:szCs w:val="28"/>
        </w:rPr>
        <w:t>Принятие закона Ивановской области «О внесении изменений в Закон Ивановской области «</w:t>
      </w:r>
      <w:r w:rsidRPr="00D8213F">
        <w:rPr>
          <w:rFonts w:ascii="Times New Roman" w:eastAsia="Calibri" w:hAnsi="Times New Roman"/>
          <w:sz w:val="28"/>
          <w:szCs w:val="28"/>
          <w:lang w:eastAsia="en-US"/>
        </w:rPr>
        <w:t xml:space="preserve">Об организации транспортного обслуживания населения </w:t>
      </w:r>
      <w:r w:rsidRPr="00D8213F">
        <w:rPr>
          <w:rFonts w:ascii="Times New Roman" w:eastAsia="Calibri" w:hAnsi="Times New Roman"/>
          <w:sz w:val="28"/>
          <w:szCs w:val="28"/>
          <w:lang w:eastAsia="en-US"/>
        </w:rPr>
        <w:br/>
        <w:t>на территории Ивановской области</w:t>
      </w:r>
      <w:r w:rsidRPr="00D8213F">
        <w:rPr>
          <w:rFonts w:ascii="Times New Roman" w:hAnsi="Times New Roman"/>
          <w:sz w:val="28"/>
          <w:szCs w:val="28"/>
        </w:rPr>
        <w:t>»</w:t>
      </w:r>
      <w:r w:rsidRPr="00D821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8213F">
        <w:rPr>
          <w:rFonts w:ascii="Times New Roman" w:hAnsi="Times New Roman"/>
          <w:sz w:val="28"/>
          <w:szCs w:val="28"/>
        </w:rPr>
        <w:t>не потребует выделения дополнительных денежных средств из бюджета Ивановской области.</w:t>
      </w:r>
    </w:p>
    <w:bookmarkEnd w:id="0"/>
    <w:p w:rsidR="000647AB" w:rsidRDefault="000647AB" w:rsidP="000647A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8213F" w:rsidRDefault="00D8213F" w:rsidP="000647A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8213F" w:rsidRDefault="00D8213F" w:rsidP="000647A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789" w:type="dxa"/>
        <w:tblLayout w:type="fixed"/>
        <w:tblLook w:val="04A0" w:firstRow="1" w:lastRow="0" w:firstColumn="1" w:lastColumn="0" w:noHBand="0" w:noVBand="1"/>
      </w:tblPr>
      <w:tblGrid>
        <w:gridCol w:w="10065"/>
        <w:gridCol w:w="5724"/>
      </w:tblGrid>
      <w:tr w:rsidR="000647AB" w:rsidTr="000647AB">
        <w:tc>
          <w:tcPr>
            <w:tcW w:w="10065" w:type="dxa"/>
            <w:hideMark/>
          </w:tcPr>
          <w:p w:rsidR="000647AB" w:rsidRDefault="000647AB">
            <w:pPr>
              <w:pStyle w:val="a5"/>
              <w:ind w:right="-156" w:firstLine="0"/>
              <w:jc w:val="left"/>
            </w:pPr>
            <w:r>
              <w:t xml:space="preserve">Начальник Департамента </w:t>
            </w:r>
          </w:p>
          <w:p w:rsidR="000647AB" w:rsidRDefault="000647AB">
            <w:pPr>
              <w:pStyle w:val="a5"/>
              <w:ind w:right="-156" w:firstLine="0"/>
              <w:jc w:val="left"/>
            </w:pPr>
            <w:r>
              <w:t>дорожного хозяйства и транспорта</w:t>
            </w:r>
          </w:p>
          <w:p w:rsidR="000647AB" w:rsidRDefault="000647AB">
            <w:pPr>
              <w:pStyle w:val="a5"/>
              <w:ind w:right="-156" w:firstLine="0"/>
              <w:jc w:val="left"/>
            </w:pPr>
            <w:r>
              <w:t xml:space="preserve">Ивановской области                                                                                Д.А. </w:t>
            </w:r>
            <w:proofErr w:type="spellStart"/>
            <w:r>
              <w:t>Вавринчук</w:t>
            </w:r>
            <w:proofErr w:type="spellEnd"/>
          </w:p>
        </w:tc>
        <w:tc>
          <w:tcPr>
            <w:tcW w:w="5724" w:type="dxa"/>
          </w:tcPr>
          <w:p w:rsidR="000647AB" w:rsidRDefault="000647AB">
            <w:pPr>
              <w:pStyle w:val="a5"/>
              <w:ind w:firstLine="0"/>
              <w:jc w:val="right"/>
            </w:pPr>
          </w:p>
          <w:p w:rsidR="000647AB" w:rsidRPr="000647AB" w:rsidRDefault="000647AB">
            <w:pPr>
              <w:pStyle w:val="a5"/>
              <w:ind w:firstLine="0"/>
              <w:jc w:val="right"/>
            </w:pPr>
          </w:p>
        </w:tc>
      </w:tr>
    </w:tbl>
    <w:p w:rsidR="000647AB" w:rsidRDefault="000647AB" w:rsidP="000647AB">
      <w:pPr>
        <w:rPr>
          <w:sz w:val="28"/>
          <w:szCs w:val="28"/>
        </w:rPr>
      </w:pPr>
    </w:p>
    <w:p w:rsidR="00FE2D8D" w:rsidRDefault="00FE2D8D"/>
    <w:sectPr w:rsidR="00FE2D8D" w:rsidSect="00064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AB"/>
    <w:rsid w:val="000647AB"/>
    <w:rsid w:val="00D8213F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B2E3-C7E1-49B4-A9A9-A605377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47AB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0647A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647A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64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647A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4</cp:revision>
  <cp:lastPrinted>2021-08-25T13:10:00Z</cp:lastPrinted>
  <dcterms:created xsi:type="dcterms:W3CDTF">2021-08-23T12:42:00Z</dcterms:created>
  <dcterms:modified xsi:type="dcterms:W3CDTF">2021-08-25T13:14:00Z</dcterms:modified>
</cp:coreProperties>
</file>